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DF994" w14:textId="5E16B5DD" w:rsidR="00483646" w:rsidRDefault="00483646" w:rsidP="00483646">
      <w:pPr>
        <w:rPr>
          <w:rFonts w:ascii="Libre Franklin" w:hAnsi="Libre Franklin"/>
          <w:b/>
          <w:bCs/>
        </w:rPr>
      </w:pPr>
      <w:r>
        <w:rPr>
          <w:rFonts w:ascii="Libre Franklin" w:hAnsi="Libre Franklin"/>
          <w:b/>
          <w:bCs/>
        </w:rPr>
        <w:t xml:space="preserve">For immediate release: </w:t>
      </w:r>
      <w:r w:rsidR="007B254B">
        <w:rPr>
          <w:rFonts w:ascii="Libre Franklin" w:hAnsi="Libre Franklin"/>
          <w:b/>
          <w:bCs/>
        </w:rPr>
        <w:t>[</w:t>
      </w:r>
      <w:r w:rsidR="007B254B" w:rsidRPr="007B254B">
        <w:rPr>
          <w:rFonts w:ascii="Libre Franklin" w:hAnsi="Libre Franklin"/>
          <w:b/>
          <w:bCs/>
          <w:highlight w:val="yellow"/>
        </w:rPr>
        <w:t>date</w:t>
      </w:r>
      <w:r w:rsidR="007B254B">
        <w:rPr>
          <w:rFonts w:ascii="Libre Franklin" w:hAnsi="Libre Franklin"/>
          <w:b/>
          <w:bCs/>
        </w:rPr>
        <w:t>]</w:t>
      </w:r>
      <w:r>
        <w:rPr>
          <w:rFonts w:ascii="Libre Franklin" w:hAnsi="Libre Franklin"/>
          <w:b/>
          <w:bCs/>
        </w:rPr>
        <w:t xml:space="preserve">                                                                             </w:t>
      </w:r>
      <w:r>
        <w:rPr>
          <w:rFonts w:ascii="Libre Franklin" w:hAnsi="Libre Franklin"/>
          <w:b/>
          <w:bCs/>
          <w:color w:val="000000"/>
        </w:rPr>
        <w:t xml:space="preserve">              </w:t>
      </w:r>
    </w:p>
    <w:p w14:paraId="21DC8D9E" w14:textId="4919846F" w:rsidR="00483646" w:rsidRDefault="007B254B" w:rsidP="007B254B">
      <w:pPr>
        <w:rPr>
          <w:rFonts w:ascii="Libre Franklin" w:hAnsi="Libre Franklin"/>
          <w:b/>
          <w:bCs/>
          <w:sz w:val="36"/>
          <w:szCs w:val="36"/>
        </w:rPr>
      </w:pPr>
      <w:r>
        <w:rPr>
          <w:rFonts w:ascii="Libre Franklin" w:hAnsi="Libre Franklin"/>
          <w:b/>
          <w:bCs/>
          <w:sz w:val="36"/>
          <w:szCs w:val="36"/>
        </w:rPr>
        <w:t>[</w:t>
      </w:r>
      <w:r w:rsidR="00483646" w:rsidRPr="007B254B">
        <w:rPr>
          <w:rFonts w:ascii="Libre Franklin" w:hAnsi="Libre Franklin"/>
          <w:b/>
          <w:bCs/>
          <w:sz w:val="36"/>
          <w:szCs w:val="36"/>
          <w:highlight w:val="yellow"/>
        </w:rPr>
        <w:t xml:space="preserve">Friends of the Earth </w:t>
      </w:r>
      <w:r w:rsidRPr="007B254B">
        <w:rPr>
          <w:rFonts w:ascii="Libre Franklin" w:hAnsi="Libre Franklin"/>
          <w:b/>
          <w:bCs/>
          <w:sz w:val="36"/>
          <w:szCs w:val="36"/>
          <w:highlight w:val="yellow"/>
        </w:rPr>
        <w:t>local group/Climate Action group name</w:t>
      </w:r>
      <w:r>
        <w:rPr>
          <w:rFonts w:ascii="Libre Franklin" w:hAnsi="Libre Franklin"/>
          <w:b/>
          <w:bCs/>
          <w:sz w:val="36"/>
          <w:szCs w:val="36"/>
        </w:rPr>
        <w:t>]</w:t>
      </w:r>
      <w:r w:rsidR="00483646">
        <w:rPr>
          <w:rFonts w:ascii="Libre Franklin" w:hAnsi="Libre Franklin"/>
          <w:b/>
          <w:bCs/>
          <w:sz w:val="36"/>
          <w:szCs w:val="36"/>
        </w:rPr>
        <w:t xml:space="preserve"> to join mass resistance this Friday</w:t>
      </w:r>
    </w:p>
    <w:p w14:paraId="7B05B6C0" w14:textId="77777777" w:rsidR="00483646" w:rsidRDefault="00483646" w:rsidP="00483646">
      <w:pPr>
        <w:rPr>
          <w:rFonts w:ascii="Calibri" w:hAnsi="Calibri"/>
        </w:rPr>
      </w:pPr>
    </w:p>
    <w:p w14:paraId="2540E0A8" w14:textId="77777777" w:rsidR="00483646" w:rsidRDefault="00483646" w:rsidP="00483646">
      <w:pPr>
        <w:rPr>
          <w:rFonts w:ascii="Arial" w:hAnsi="Arial" w:cs="Arial"/>
        </w:rPr>
      </w:pPr>
      <w:r>
        <w:rPr>
          <w:rFonts w:ascii="Arial" w:hAnsi="Arial" w:cs="Arial"/>
        </w:rPr>
        <w:t>The UK Student Climate Network put the call out for as many as possible to join a global general climate strike on Friday - just 3 days before the UN emergency climate summit on 23rd September.</w:t>
      </w:r>
    </w:p>
    <w:p w14:paraId="44F75F14" w14:textId="4EFAAA77" w:rsidR="00483646" w:rsidRDefault="007B254B" w:rsidP="00483646">
      <w:pPr>
        <w:rPr>
          <w:rFonts w:ascii="Arial" w:hAnsi="Arial" w:cs="Arial"/>
        </w:rPr>
      </w:pPr>
      <w:r>
        <w:rPr>
          <w:rFonts w:ascii="Arial" w:hAnsi="Arial" w:cs="Arial"/>
        </w:rPr>
        <w:t>[</w:t>
      </w:r>
      <w:r w:rsidR="00483646" w:rsidRPr="007B254B">
        <w:rPr>
          <w:rFonts w:ascii="Arial" w:hAnsi="Arial" w:cs="Arial"/>
          <w:highlight w:val="yellow"/>
        </w:rPr>
        <w:t xml:space="preserve">Friends of the Earth </w:t>
      </w:r>
      <w:r w:rsidRPr="007B254B">
        <w:rPr>
          <w:rFonts w:ascii="Arial" w:hAnsi="Arial" w:cs="Arial"/>
          <w:highlight w:val="yellow"/>
        </w:rPr>
        <w:t>local group/Climate Action group name</w:t>
      </w:r>
      <w:r>
        <w:rPr>
          <w:rFonts w:ascii="Arial" w:hAnsi="Arial" w:cs="Arial"/>
        </w:rPr>
        <w:t>]</w:t>
      </w:r>
      <w:r w:rsidR="00483646">
        <w:rPr>
          <w:rFonts w:ascii="Arial" w:hAnsi="Arial" w:cs="Arial"/>
        </w:rPr>
        <w:t xml:space="preserve"> has heeded the call and are gearing up to join the youth climate strikers, as well as people all around the world for a massive day of climate action.</w:t>
      </w:r>
    </w:p>
    <w:p w14:paraId="61075822" w14:textId="2DD0466F" w:rsidR="00483646" w:rsidRDefault="007B254B" w:rsidP="00483646">
      <w:pPr>
        <w:rPr>
          <w:rFonts w:ascii="Arial" w:hAnsi="Arial" w:cs="Arial"/>
        </w:rPr>
      </w:pPr>
      <w:r>
        <w:rPr>
          <w:rFonts w:ascii="Arial" w:hAnsi="Arial" w:cs="Arial"/>
        </w:rPr>
        <w:t>[</w:t>
      </w:r>
      <w:r w:rsidRPr="007B254B">
        <w:rPr>
          <w:rFonts w:ascii="Arial" w:hAnsi="Arial" w:cs="Arial"/>
          <w:highlight w:val="yellow"/>
        </w:rPr>
        <w:t>Name of group member</w:t>
      </w:r>
      <w:r>
        <w:rPr>
          <w:rFonts w:ascii="Arial" w:hAnsi="Arial" w:cs="Arial"/>
        </w:rPr>
        <w:t>]</w:t>
      </w:r>
      <w:r w:rsidR="00483646">
        <w:rPr>
          <w:rFonts w:ascii="Arial" w:hAnsi="Arial" w:cs="Arial"/>
        </w:rPr>
        <w:t xml:space="preserve"> said:</w:t>
      </w:r>
    </w:p>
    <w:p w14:paraId="71CCF055" w14:textId="77777777" w:rsidR="00483646" w:rsidRDefault="00483646" w:rsidP="00483646">
      <w:pPr>
        <w:rPr>
          <w:rFonts w:ascii="Arial" w:hAnsi="Arial" w:cs="Arial"/>
        </w:rPr>
      </w:pPr>
      <w:r>
        <w:rPr>
          <w:rFonts w:ascii="Arial" w:hAnsi="Arial" w:cs="Arial"/>
        </w:rPr>
        <w:t xml:space="preserve">“This will be a really defining moment. We will take to the streets because the age of digging up and burning the earth’s resources has created an ecological emergency. We have to change our ways for a clean </w:t>
      </w:r>
      <w:proofErr w:type="gramStart"/>
      <w:r>
        <w:rPr>
          <w:rFonts w:ascii="Arial" w:hAnsi="Arial" w:cs="Arial"/>
        </w:rPr>
        <w:t>future</w:t>
      </w:r>
      <w:proofErr w:type="gramEnd"/>
      <w:r>
        <w:rPr>
          <w:rFonts w:ascii="Arial" w:hAnsi="Arial" w:cs="Arial"/>
        </w:rPr>
        <w:t xml:space="preserve"> and this is how we are letting the government know that we are on the side of the students.</w:t>
      </w:r>
    </w:p>
    <w:p w14:paraId="5E2CE0DE" w14:textId="77777777" w:rsidR="00483646" w:rsidRDefault="00483646" w:rsidP="00483646">
      <w:pPr>
        <w:rPr>
          <w:rFonts w:ascii="Arial" w:hAnsi="Arial" w:cs="Arial"/>
        </w:rPr>
      </w:pPr>
      <w:r>
        <w:rPr>
          <w:rFonts w:ascii="Arial" w:hAnsi="Arial" w:cs="Arial"/>
        </w:rPr>
        <w:t>“They will be affected the most and have the biggest stake so the least we can do is show up for them.”</w:t>
      </w:r>
    </w:p>
    <w:p w14:paraId="7ABB8561" w14:textId="5660284B" w:rsidR="00483646" w:rsidRPr="007B254B" w:rsidRDefault="007B254B" w:rsidP="00483646">
      <w:pPr>
        <w:rPr>
          <w:rFonts w:ascii="Arial" w:hAnsi="Arial" w:cs="Arial"/>
        </w:rPr>
      </w:pPr>
      <w:r w:rsidRPr="007B254B">
        <w:rPr>
          <w:rFonts w:ascii="Arial" w:hAnsi="Arial" w:cs="Arial"/>
        </w:rPr>
        <w:t>[</w:t>
      </w:r>
      <w:r>
        <w:rPr>
          <w:rFonts w:ascii="Arial" w:hAnsi="Arial" w:cs="Arial"/>
          <w:highlight w:val="yellow"/>
        </w:rPr>
        <w:t>Other quotes</w:t>
      </w:r>
      <w:r w:rsidR="00483646" w:rsidRPr="007B254B">
        <w:rPr>
          <w:rFonts w:ascii="Arial" w:hAnsi="Arial" w:cs="Arial"/>
          <w:highlight w:val="yellow"/>
        </w:rPr>
        <w:t xml:space="preserve"> to </w:t>
      </w:r>
      <w:r>
        <w:rPr>
          <w:rFonts w:ascii="Arial" w:hAnsi="Arial" w:cs="Arial"/>
          <w:highlight w:val="yellow"/>
        </w:rPr>
        <w:t>include</w:t>
      </w:r>
      <w:r w:rsidR="00483646" w:rsidRPr="007B254B">
        <w:rPr>
          <w:rFonts w:ascii="Arial" w:hAnsi="Arial" w:cs="Arial"/>
          <w:highlight w:val="yellow"/>
        </w:rPr>
        <w:t xml:space="preserve"> </w:t>
      </w:r>
      <w:r>
        <w:rPr>
          <w:rFonts w:ascii="Arial" w:hAnsi="Arial" w:cs="Arial"/>
          <w:highlight w:val="yellow"/>
        </w:rPr>
        <w:t>and/</w:t>
      </w:r>
      <w:r w:rsidR="00483646" w:rsidRPr="007B254B">
        <w:rPr>
          <w:rFonts w:ascii="Arial" w:hAnsi="Arial" w:cs="Arial"/>
          <w:highlight w:val="yellow"/>
        </w:rPr>
        <w:t>or adapt:</w:t>
      </w:r>
    </w:p>
    <w:p w14:paraId="06F8C730" w14:textId="06BA9B65" w:rsidR="00483646" w:rsidRDefault="00483646" w:rsidP="00483646">
      <w:pPr>
        <w:rPr>
          <w:rFonts w:ascii="Arial" w:hAnsi="Arial" w:cs="Arial"/>
        </w:rPr>
      </w:pPr>
      <w:r>
        <w:rPr>
          <w:rFonts w:ascii="Arial" w:hAnsi="Arial" w:cs="Arial"/>
        </w:rPr>
        <w:t>“</w:t>
      </w:r>
      <w:r w:rsidR="007B254B">
        <w:rPr>
          <w:rFonts w:ascii="Arial" w:hAnsi="Arial" w:cs="Arial"/>
        </w:rPr>
        <w:t>T</w:t>
      </w:r>
      <w:r>
        <w:rPr>
          <w:rFonts w:ascii="Arial" w:hAnsi="Arial" w:cs="Arial"/>
        </w:rPr>
        <w:t>he climate emergency needs all of us to pull together.</w:t>
      </w:r>
      <w:r w:rsidR="007B254B">
        <w:rPr>
          <w:rFonts w:ascii="Arial" w:hAnsi="Arial" w:cs="Arial"/>
        </w:rPr>
        <w:t>”</w:t>
      </w:r>
    </w:p>
    <w:p w14:paraId="10FE341D" w14:textId="4132E62D" w:rsidR="00483646" w:rsidRDefault="00483646" w:rsidP="00483646">
      <w:pPr>
        <w:rPr>
          <w:rFonts w:ascii="Arial" w:hAnsi="Arial" w:cs="Arial"/>
        </w:rPr>
      </w:pPr>
      <w:r>
        <w:rPr>
          <w:rFonts w:ascii="Arial" w:hAnsi="Arial" w:cs="Arial"/>
        </w:rPr>
        <w:t>“Real leadership comes through action, it’s why we want the government to stop climate-wrecking plans for more roads, runways and fracking and instead put carbon-cutting at the heart of all government policy.</w:t>
      </w:r>
      <w:r w:rsidR="007B254B">
        <w:rPr>
          <w:rFonts w:ascii="Arial" w:hAnsi="Arial" w:cs="Arial"/>
        </w:rPr>
        <w:t>”]</w:t>
      </w:r>
    </w:p>
    <w:p w14:paraId="0321EE71" w14:textId="77777777" w:rsidR="00483646" w:rsidRDefault="00483646" w:rsidP="00483646">
      <w:pPr>
        <w:rPr>
          <w:rFonts w:ascii="Arial" w:hAnsi="Arial" w:cs="Arial"/>
        </w:rPr>
      </w:pPr>
      <w:r>
        <w:rPr>
          <w:rFonts w:ascii="Arial" w:hAnsi="Arial" w:cs="Arial"/>
        </w:rPr>
        <w:t>By the end of 2020 Friends of the Earth England, Wales and Northern Ireland, wants commitments on:</w:t>
      </w:r>
    </w:p>
    <w:p w14:paraId="47C5177A" w14:textId="77777777" w:rsidR="00483646" w:rsidRDefault="00483646" w:rsidP="00483646">
      <w:pPr>
        <w:pStyle w:val="ListParagraph"/>
        <w:numPr>
          <w:ilvl w:val="0"/>
          <w:numId w:val="5"/>
        </w:numPr>
        <w:spacing w:line="252" w:lineRule="auto"/>
        <w:rPr>
          <w:rFonts w:ascii="Arial" w:eastAsia="Times New Roman" w:hAnsi="Arial" w:cs="Arial"/>
        </w:rPr>
      </w:pPr>
      <w:r>
        <w:rPr>
          <w:rFonts w:ascii="Arial" w:eastAsia="Times New Roman" w:hAnsi="Arial" w:cs="Arial"/>
        </w:rPr>
        <w:t>Transport: Invest in brilliant and cheap public transport, cycling and walking everywhere. New petrol and diesel cars shouldn’t even be for sale within the decade.</w:t>
      </w:r>
    </w:p>
    <w:p w14:paraId="6F228686" w14:textId="77777777" w:rsidR="00483646" w:rsidRDefault="00483646" w:rsidP="00483646">
      <w:pPr>
        <w:pStyle w:val="ListParagraph"/>
        <w:numPr>
          <w:ilvl w:val="0"/>
          <w:numId w:val="5"/>
        </w:numPr>
        <w:spacing w:line="252" w:lineRule="auto"/>
        <w:rPr>
          <w:rFonts w:ascii="Arial" w:eastAsia="Times New Roman" w:hAnsi="Arial" w:cs="Arial"/>
        </w:rPr>
      </w:pPr>
      <w:r>
        <w:rPr>
          <w:rFonts w:ascii="Arial" w:eastAsia="Times New Roman" w:hAnsi="Arial" w:cs="Arial"/>
        </w:rPr>
        <w:t>Power: Start aiming for 100% clean energy from the wind, sun and sea.  Electricity can’t come from dirty fuels anymore and fracking should be banned.</w:t>
      </w:r>
    </w:p>
    <w:p w14:paraId="1A8FC668" w14:textId="77777777" w:rsidR="00483646" w:rsidRDefault="00483646" w:rsidP="00483646">
      <w:pPr>
        <w:pStyle w:val="ListParagraph"/>
        <w:numPr>
          <w:ilvl w:val="0"/>
          <w:numId w:val="5"/>
        </w:numPr>
        <w:spacing w:line="252" w:lineRule="auto"/>
        <w:rPr>
          <w:rFonts w:ascii="Arial" w:eastAsia="Times New Roman" w:hAnsi="Arial" w:cs="Arial"/>
        </w:rPr>
      </w:pPr>
      <w:r>
        <w:rPr>
          <w:rFonts w:ascii="Arial" w:eastAsia="Times New Roman" w:hAnsi="Arial" w:cs="Arial"/>
        </w:rPr>
        <w:t>Buildings: Fund a mas</w:t>
      </w:r>
      <w:bookmarkStart w:id="0" w:name="_GoBack"/>
      <w:bookmarkEnd w:id="0"/>
      <w:r>
        <w:rPr>
          <w:rFonts w:ascii="Arial" w:eastAsia="Times New Roman" w:hAnsi="Arial" w:cs="Arial"/>
        </w:rPr>
        <w:t>sive insulation scheme and shift to eco-friendly heating – this will end the misery of cold, expensive-to-heat homes.</w:t>
      </w:r>
    </w:p>
    <w:p w14:paraId="18BB43D9" w14:textId="77777777" w:rsidR="00483646" w:rsidRDefault="00483646" w:rsidP="00483646">
      <w:pPr>
        <w:pStyle w:val="ListParagraph"/>
        <w:numPr>
          <w:ilvl w:val="0"/>
          <w:numId w:val="5"/>
        </w:numPr>
        <w:spacing w:line="252" w:lineRule="auto"/>
        <w:rPr>
          <w:rFonts w:ascii="Arial" w:eastAsia="Times New Roman" w:hAnsi="Arial" w:cs="Arial"/>
        </w:rPr>
      </w:pPr>
      <w:r>
        <w:rPr>
          <w:rFonts w:ascii="Arial" w:eastAsia="Times New Roman" w:hAnsi="Arial" w:cs="Arial"/>
        </w:rPr>
        <w:t>Agriculture and land use: Double tree cover and let wildlife thrive - our land is too precious to be given over to intensive farming.</w:t>
      </w:r>
    </w:p>
    <w:p w14:paraId="63269AEB" w14:textId="77777777" w:rsidR="00483646" w:rsidRDefault="00483646" w:rsidP="00483646">
      <w:pPr>
        <w:pStyle w:val="ListParagraph"/>
        <w:numPr>
          <w:ilvl w:val="0"/>
          <w:numId w:val="5"/>
        </w:numPr>
        <w:spacing w:after="0" w:line="240" w:lineRule="auto"/>
        <w:rPr>
          <w:rFonts w:ascii="Arial" w:eastAsia="Times New Roman" w:hAnsi="Arial" w:cs="Arial"/>
        </w:rPr>
      </w:pPr>
      <w:r>
        <w:rPr>
          <w:rFonts w:ascii="Arial" w:eastAsia="Times New Roman" w:hAnsi="Arial" w:cs="Arial"/>
        </w:rPr>
        <w:t>Infrastructure: Start making climate change a deal-breaker in all spending decisions.  That means projects that fuel climate change, like airport expansion, can’t go ahead.</w:t>
      </w:r>
    </w:p>
    <w:p w14:paraId="5B122753" w14:textId="77777777" w:rsidR="00483646" w:rsidRDefault="00483646" w:rsidP="00483646">
      <w:pPr>
        <w:pStyle w:val="ListParagraph"/>
        <w:numPr>
          <w:ilvl w:val="0"/>
          <w:numId w:val="5"/>
        </w:numPr>
        <w:spacing w:after="0" w:line="240" w:lineRule="auto"/>
        <w:rPr>
          <w:rFonts w:ascii="Calibri" w:eastAsia="Times New Roman" w:hAnsi="Calibri" w:cs="Calibri"/>
        </w:rPr>
      </w:pPr>
      <w:r>
        <w:rPr>
          <w:rFonts w:ascii="Arial" w:eastAsia="Times New Roman" w:hAnsi="Arial" w:cs="Arial"/>
        </w:rPr>
        <w:t>International justice: It’s time the UK paid its fair share to support more vulnerable countries to cut carbon pollution and deal with the impacts</w:t>
      </w:r>
    </w:p>
    <w:p w14:paraId="627B81F4" w14:textId="77777777" w:rsidR="00483646" w:rsidRDefault="00483646" w:rsidP="00483646">
      <w:pPr>
        <w:rPr>
          <w:rFonts w:ascii="Libre Franklin" w:hAnsi="Libre Franklin"/>
          <w:b/>
          <w:bCs/>
        </w:rPr>
      </w:pPr>
    </w:p>
    <w:p w14:paraId="133A7D64" w14:textId="462EF252" w:rsidR="00483646" w:rsidRDefault="00483646" w:rsidP="00483646">
      <w:pPr>
        <w:rPr>
          <w:rFonts w:ascii="Libre Franklin" w:hAnsi="Libre Franklin"/>
          <w:b/>
          <w:bCs/>
        </w:rPr>
      </w:pPr>
      <w:r>
        <w:rPr>
          <w:rFonts w:ascii="Libre Franklin" w:hAnsi="Libre Franklin"/>
          <w:b/>
          <w:bCs/>
        </w:rPr>
        <w:t>ENDS</w:t>
      </w:r>
    </w:p>
    <w:p w14:paraId="45E927A4" w14:textId="52A7E37D" w:rsidR="00483646" w:rsidRDefault="00483646" w:rsidP="00483646">
      <w:pPr>
        <w:rPr>
          <w:rFonts w:ascii="Libre Franklin" w:hAnsi="Libre Franklin"/>
          <w:b/>
          <w:bCs/>
        </w:rPr>
      </w:pPr>
      <w:r>
        <w:rPr>
          <w:rFonts w:ascii="Libre Franklin" w:hAnsi="Libre Franklin"/>
          <w:b/>
          <w:bCs/>
        </w:rPr>
        <w:t>For more information contact</w:t>
      </w:r>
      <w:r w:rsidR="007B254B">
        <w:rPr>
          <w:rFonts w:ascii="Libre Franklin" w:hAnsi="Libre Franklin"/>
          <w:b/>
          <w:bCs/>
        </w:rPr>
        <w:t xml:space="preserve"> [</w:t>
      </w:r>
      <w:r w:rsidR="007B254B" w:rsidRPr="007B254B">
        <w:rPr>
          <w:rFonts w:ascii="Libre Franklin" w:hAnsi="Libre Franklin"/>
          <w:b/>
          <w:bCs/>
          <w:highlight w:val="yellow"/>
        </w:rPr>
        <w:t>group contact information</w:t>
      </w:r>
      <w:r w:rsidR="007B254B">
        <w:rPr>
          <w:rFonts w:ascii="Libre Franklin" w:hAnsi="Libre Franklin"/>
          <w:b/>
          <w:bCs/>
        </w:rPr>
        <w:t>]</w:t>
      </w:r>
    </w:p>
    <w:p w14:paraId="1CA28EE7" w14:textId="77777777" w:rsidR="00483646" w:rsidRDefault="00483646" w:rsidP="00483646">
      <w:pPr>
        <w:rPr>
          <w:rFonts w:ascii="Libre Franklin" w:hAnsi="Libre Franklin"/>
          <w:b/>
          <w:bCs/>
        </w:rPr>
      </w:pPr>
      <w:r>
        <w:rPr>
          <w:rFonts w:ascii="Libre Franklin" w:hAnsi="Libre Franklin"/>
          <w:b/>
          <w:bCs/>
        </w:rPr>
        <w:lastRenderedPageBreak/>
        <w:t>Editor’s notes:</w:t>
      </w:r>
    </w:p>
    <w:p w14:paraId="235102F8" w14:textId="77777777" w:rsidR="00483646" w:rsidRDefault="00483646" w:rsidP="00483646">
      <w:pPr>
        <w:numPr>
          <w:ilvl w:val="0"/>
          <w:numId w:val="6"/>
        </w:numPr>
        <w:spacing w:before="100" w:beforeAutospacing="1" w:after="100" w:afterAutospacing="1" w:line="240" w:lineRule="auto"/>
        <w:rPr>
          <w:rFonts w:ascii="Libre Franklin" w:eastAsia="Times New Roman" w:hAnsi="Libre Franklin"/>
          <w:color w:val="000000"/>
        </w:rPr>
      </w:pPr>
      <w:r>
        <w:rPr>
          <w:rFonts w:ascii="Libre Franklin" w:eastAsia="Times New Roman" w:hAnsi="Libre Franklin"/>
          <w:color w:val="000000"/>
        </w:rPr>
        <w:t xml:space="preserve">Friends of the Earth is an international community dedicated to the protection of the natural world and the wellbeing of everyone in it. We bring together more than two million people in 75 countries, combining people power all over the world to transform local actions into global impact. For more information visit: </w:t>
      </w:r>
      <w:hyperlink r:id="rId10" w:tgtFrame="_blank" w:history="1">
        <w:r>
          <w:rPr>
            <w:rStyle w:val="Hyperlink"/>
            <w:rFonts w:ascii="Libre Franklin" w:eastAsia="Times New Roman" w:hAnsi="Libre Franklin"/>
          </w:rPr>
          <w:t>https://friendsoftheearth.uk/</w:t>
        </w:r>
      </w:hyperlink>
      <w:r>
        <w:rPr>
          <w:rFonts w:ascii="Libre Franklin" w:eastAsia="Times New Roman" w:hAnsi="Libre Franklin"/>
          <w:color w:val="000000"/>
        </w:rPr>
        <w:t xml:space="preserve"> follow us at @</w:t>
      </w:r>
      <w:proofErr w:type="spellStart"/>
      <w:r>
        <w:rPr>
          <w:rFonts w:ascii="Libre Franklin" w:eastAsia="Times New Roman" w:hAnsi="Libre Franklin"/>
          <w:color w:val="000000"/>
        </w:rPr>
        <w:t>friends_earth</w:t>
      </w:r>
      <w:proofErr w:type="spellEnd"/>
      <w:r>
        <w:rPr>
          <w:rFonts w:ascii="Libre Franklin" w:eastAsia="Times New Roman" w:hAnsi="Libre Franklin"/>
          <w:color w:val="000000"/>
        </w:rPr>
        <w:t>, or like our Facebook page.</w:t>
      </w:r>
    </w:p>
    <w:p w14:paraId="75EBAFC5" w14:textId="77777777" w:rsidR="00483646" w:rsidRDefault="00483646" w:rsidP="00483646">
      <w:pPr>
        <w:rPr>
          <w:rFonts w:ascii="Libre Franklin" w:hAnsi="Libre Franklin"/>
        </w:rPr>
      </w:pPr>
    </w:p>
    <w:p w14:paraId="68CAFD7E" w14:textId="77777777" w:rsidR="00483646" w:rsidRPr="00A23F94" w:rsidRDefault="00483646" w:rsidP="00A23F94">
      <w:pPr>
        <w:rPr>
          <w:rFonts w:ascii="Libre Franklin" w:hAnsi="Libre Franklin"/>
        </w:rPr>
      </w:pPr>
    </w:p>
    <w:p w14:paraId="541F3663" w14:textId="77777777" w:rsidR="00A23F94" w:rsidRPr="002E623C" w:rsidRDefault="00A23F94" w:rsidP="002E623C">
      <w:pPr>
        <w:rPr>
          <w:rFonts w:ascii="Libre Franklin" w:hAnsi="Libre Franklin"/>
        </w:rPr>
      </w:pPr>
    </w:p>
    <w:sectPr w:rsidR="00A23F94" w:rsidRPr="002E62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F890B" w14:textId="77777777" w:rsidR="007B254B" w:rsidRDefault="007B254B" w:rsidP="007B254B">
      <w:pPr>
        <w:spacing w:after="0" w:line="240" w:lineRule="auto"/>
      </w:pPr>
      <w:r>
        <w:separator/>
      </w:r>
    </w:p>
  </w:endnote>
  <w:endnote w:type="continuationSeparator" w:id="0">
    <w:p w14:paraId="71B891F9" w14:textId="77777777" w:rsidR="007B254B" w:rsidRDefault="007B254B" w:rsidP="007B2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re Franklin">
    <w:panose1 w:val="000005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941BB" w14:textId="77777777" w:rsidR="007B254B" w:rsidRDefault="007B254B" w:rsidP="007B254B">
      <w:pPr>
        <w:spacing w:after="0" w:line="240" w:lineRule="auto"/>
      </w:pPr>
      <w:r>
        <w:separator/>
      </w:r>
    </w:p>
  </w:footnote>
  <w:footnote w:type="continuationSeparator" w:id="0">
    <w:p w14:paraId="6A7A8B27" w14:textId="77777777" w:rsidR="007B254B" w:rsidRDefault="007B254B" w:rsidP="007B2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4244A"/>
    <w:multiLevelType w:val="multilevel"/>
    <w:tmpl w:val="EC40D7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81509A"/>
    <w:multiLevelType w:val="hybridMultilevel"/>
    <w:tmpl w:val="DE38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01442"/>
    <w:multiLevelType w:val="hybridMultilevel"/>
    <w:tmpl w:val="A912B04C"/>
    <w:lvl w:ilvl="0" w:tplc="B036BED6">
      <w:numFmt w:val="bullet"/>
      <w:lvlText w:val="•"/>
      <w:lvlJc w:val="left"/>
      <w:pPr>
        <w:ind w:left="360" w:hanging="360"/>
      </w:pPr>
      <w:rPr>
        <w:rFonts w:ascii="Libre Franklin" w:eastAsiaTheme="minorHAnsi" w:hAnsi="Libre Franklin"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89135A"/>
    <w:multiLevelType w:val="hybridMultilevel"/>
    <w:tmpl w:val="3F7C08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B525E7D"/>
    <w:multiLevelType w:val="hybridMultilevel"/>
    <w:tmpl w:val="3B8CDB0E"/>
    <w:lvl w:ilvl="0" w:tplc="B036BED6">
      <w:numFmt w:val="bullet"/>
      <w:lvlText w:val="•"/>
      <w:lvlJc w:val="left"/>
      <w:pPr>
        <w:ind w:left="360" w:hanging="360"/>
      </w:pPr>
      <w:rPr>
        <w:rFonts w:ascii="Libre Franklin" w:eastAsiaTheme="minorHAnsi" w:hAnsi="Libre Franklin"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1D009F"/>
    <w:multiLevelType w:val="hybridMultilevel"/>
    <w:tmpl w:val="16F6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3C"/>
    <w:rsid w:val="002E623C"/>
    <w:rsid w:val="00483646"/>
    <w:rsid w:val="007B254B"/>
    <w:rsid w:val="009A280F"/>
    <w:rsid w:val="00A23F94"/>
    <w:rsid w:val="00A35B29"/>
    <w:rsid w:val="00BE3344"/>
    <w:rsid w:val="00C75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F65C0"/>
  <w15:chartTrackingRefBased/>
  <w15:docId w15:val="{9785CA14-C84B-40D4-A400-34CAEA28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3646"/>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F94"/>
    <w:pPr>
      <w:ind w:left="720"/>
      <w:contextualSpacing/>
    </w:pPr>
  </w:style>
  <w:style w:type="character" w:styleId="Hyperlink">
    <w:name w:val="Hyperlink"/>
    <w:basedOn w:val="DefaultParagraphFont"/>
    <w:uiPriority w:val="99"/>
    <w:unhideWhenUsed/>
    <w:rsid w:val="00483646"/>
    <w:rPr>
      <w:color w:val="0563C1" w:themeColor="hyperlink"/>
      <w:u w:val="single"/>
    </w:rPr>
  </w:style>
  <w:style w:type="character" w:styleId="UnresolvedMention">
    <w:name w:val="Unresolved Mention"/>
    <w:basedOn w:val="DefaultParagraphFont"/>
    <w:uiPriority w:val="99"/>
    <w:semiHidden/>
    <w:unhideWhenUsed/>
    <w:rsid w:val="00483646"/>
    <w:rPr>
      <w:color w:val="605E5C"/>
      <w:shd w:val="clear" w:color="auto" w:fill="E1DFDD"/>
    </w:rPr>
  </w:style>
  <w:style w:type="character" w:customStyle="1" w:styleId="Heading1Char">
    <w:name w:val="Heading 1 Char"/>
    <w:basedOn w:val="DefaultParagraphFont"/>
    <w:link w:val="Heading1"/>
    <w:uiPriority w:val="9"/>
    <w:rsid w:val="00483646"/>
    <w:rPr>
      <w:rFonts w:ascii="Times New Roman" w:hAnsi="Times New Roman" w:cs="Times New Roman"/>
      <w:b/>
      <w:bCs/>
      <w:kern w:val="36"/>
      <w:sz w:val="48"/>
      <w:szCs w:val="48"/>
      <w:lang w:eastAsia="en-GB"/>
    </w:rPr>
  </w:style>
  <w:style w:type="paragraph" w:styleId="Header">
    <w:name w:val="header"/>
    <w:basedOn w:val="Normal"/>
    <w:link w:val="HeaderChar"/>
    <w:uiPriority w:val="99"/>
    <w:unhideWhenUsed/>
    <w:rsid w:val="007B25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254B"/>
  </w:style>
  <w:style w:type="paragraph" w:styleId="Footer">
    <w:name w:val="footer"/>
    <w:basedOn w:val="Normal"/>
    <w:link w:val="FooterChar"/>
    <w:uiPriority w:val="99"/>
    <w:unhideWhenUsed/>
    <w:rsid w:val="007B25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2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26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friendsoftheearth.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563BE16E50B43A938B14BD5F917C8" ma:contentTypeVersion="13" ma:contentTypeDescription="Create a new document." ma:contentTypeScope="" ma:versionID="ef258a4fe21f89847fdd449a2c47f64f">
  <xsd:schema xmlns:xsd="http://www.w3.org/2001/XMLSchema" xmlns:xs="http://www.w3.org/2001/XMLSchema" xmlns:p="http://schemas.microsoft.com/office/2006/metadata/properties" xmlns:ns1="http://schemas.microsoft.com/sharepoint/v3" xmlns:ns3="772aa704-317f-468c-a61f-ed3e525516eb" xmlns:ns4="02186c55-c22b-4531-b3ac-393ed3d1f2c0" targetNamespace="http://schemas.microsoft.com/office/2006/metadata/properties" ma:root="true" ma:fieldsID="7bfc703aa4d6aa8a21d99e4cc58a4ce8" ns1:_="" ns3:_="" ns4:_="">
    <xsd:import namespace="http://schemas.microsoft.com/sharepoint/v3"/>
    <xsd:import namespace="772aa704-317f-468c-a61f-ed3e525516eb"/>
    <xsd:import namespace="02186c55-c22b-4531-b3ac-393ed3d1f2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aa704-317f-468c-a61f-ed3e525516e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186c55-c22b-4531-b3ac-393ed3d1f2c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512AEC-F91F-4C06-A912-D72B52C52FAD}">
  <ds:schemaRefs>
    <ds:schemaRef ds:uri="http://schemas.microsoft.com/sharepoint/v3/contenttype/forms"/>
  </ds:schemaRefs>
</ds:datastoreItem>
</file>

<file path=customXml/itemProps2.xml><?xml version="1.0" encoding="utf-8"?>
<ds:datastoreItem xmlns:ds="http://schemas.openxmlformats.org/officeDocument/2006/customXml" ds:itemID="{3D665238-6A21-4FA9-9AAE-9771A1C89C70}">
  <ds:schemaRefs>
    <ds:schemaRef ds:uri="http://schemas.microsoft.com/office/2006/documentManagement/types"/>
    <ds:schemaRef ds:uri="http://schemas.microsoft.com/office/infopath/2007/PartnerControls"/>
    <ds:schemaRef ds:uri="http://purl.org/dc/elements/1.1/"/>
    <ds:schemaRef ds:uri="772aa704-317f-468c-a61f-ed3e525516eb"/>
    <ds:schemaRef ds:uri="02186c55-c22b-4531-b3ac-393ed3d1f2c0"/>
    <ds:schemaRef ds:uri="http://schemas.microsoft.com/office/2006/metadata/properties"/>
    <ds:schemaRef ds:uri="http://purl.org/dc/terms/"/>
    <ds:schemaRef ds:uri="http://schemas.openxmlformats.org/package/2006/metadata/core-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4A3D5DEB-45F5-452A-9CDB-BDCC1FD11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aa704-317f-468c-a61f-ed3e525516eb"/>
    <ds:schemaRef ds:uri="02186c55-c22b-4531-b3ac-393ed3d1f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 Suleiman</dc:creator>
  <cp:keywords/>
  <dc:description/>
  <cp:lastModifiedBy>Lucie Gagniarre</cp:lastModifiedBy>
  <cp:revision>2</cp:revision>
  <dcterms:created xsi:type="dcterms:W3CDTF">2019-08-30T12:35:00Z</dcterms:created>
  <dcterms:modified xsi:type="dcterms:W3CDTF">2019-08-30T12:35:00Z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0x010100AF1563BE16E50B43A938B14BD5F917C8</vt:lpwstr>
  </property>
  <property fmtid="{D5CDD505-2E9C-101B-9397-08002B2CF9AE}" pid="3" name="FOEDocumentType">
    <vt:lpwstr/>
  </property>
  <property fmtid="{D5CDD505-2E9C-101B-9397-08002B2CF9AE}" pid="4" name="FOEStrategyKeywords">
    <vt:lpwstr/>
  </property>
  <property fmtid="{D5CDD505-2E9C-101B-9397-08002B2CF9AE}" pid="5" name="_dlc_DocIdItemGuid">
    <vt:lpwstr>eaad031f-bd29-4a48-a19b-152446087e9b</vt:lpwstr>
  </property>
</Properties>
</file>