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D862" w14:textId="1635A6D6" w:rsidR="008A031A" w:rsidRPr="008A031A" w:rsidRDefault="008A031A" w:rsidP="008A031A">
      <w:pPr>
        <w:rPr>
          <w:rFonts w:ascii="Libre Franklin" w:hAnsi="Libre Franklin"/>
          <w:b/>
          <w:bCs/>
          <w:sz w:val="24"/>
          <w:szCs w:val="24"/>
        </w:rPr>
      </w:pPr>
      <w:r w:rsidRPr="008A031A">
        <w:rPr>
          <w:rFonts w:ascii="Libre Franklin" w:hAnsi="Libre Franklin"/>
          <w:b/>
          <w:bCs/>
          <w:sz w:val="24"/>
          <w:szCs w:val="24"/>
        </w:rPr>
        <w:t>Template agenda for meeting a councillor about a Climate Action Plan</w:t>
      </w:r>
    </w:p>
    <w:p w14:paraId="367D4B5C" w14:textId="77777777" w:rsidR="008A031A" w:rsidRDefault="008A031A" w:rsidP="008A031A">
      <w:pPr>
        <w:rPr>
          <w:rFonts w:ascii="Libre Franklin" w:hAnsi="Libre Franklin"/>
          <w:b/>
          <w:bCs/>
        </w:rPr>
      </w:pPr>
    </w:p>
    <w:p w14:paraId="21C3456F" w14:textId="38CDD457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  <w:b/>
          <w:bCs/>
        </w:rPr>
        <w:t>Introductions</w:t>
      </w:r>
      <w:r w:rsidRPr="008A031A">
        <w:rPr>
          <w:rFonts w:ascii="Libre Franklin" w:hAnsi="Libre Franklin"/>
        </w:rPr>
        <w:t xml:space="preserve"> (10 mins)</w:t>
      </w:r>
    </w:p>
    <w:p w14:paraId="7C274ADA" w14:textId="0C1E17E4" w:rsid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>This is the part of the meeting where you quickly establish who you are and why you’re meeting. It</w:t>
      </w:r>
      <w:r w:rsidR="00AA48B0">
        <w:rPr>
          <w:rFonts w:ascii="Libre Franklin" w:hAnsi="Libre Franklin"/>
        </w:rPr>
        <w:t>’</w:t>
      </w:r>
      <w:r w:rsidRPr="008A031A">
        <w:rPr>
          <w:rFonts w:ascii="Libre Franklin" w:hAnsi="Libre Franklin"/>
        </w:rPr>
        <w:t>s good to have people from a variety of backgrounds and locations in the local area if possible. All councils will have a commitment to serving all sections of the community and the more representative your group is the more likely you are to be heard.</w:t>
      </w:r>
    </w:p>
    <w:p w14:paraId="5B4B7EED" w14:textId="0AF32A68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>Make sure to highlight any groups you’re working with on the campaign.</w:t>
      </w:r>
      <w:r>
        <w:rPr>
          <w:rFonts w:ascii="Libre Franklin" w:hAnsi="Libre Franklin"/>
        </w:rPr>
        <w:t xml:space="preserve"> </w:t>
      </w:r>
      <w:r w:rsidRPr="008A031A">
        <w:rPr>
          <w:rFonts w:ascii="Libre Franklin" w:hAnsi="Libre Franklin"/>
        </w:rPr>
        <w:t xml:space="preserve">It’s also a good opportunity to share why you care about </w:t>
      </w:r>
      <w:r w:rsidR="00AA48B0">
        <w:rPr>
          <w:rFonts w:ascii="Libre Franklin" w:hAnsi="Libre Franklin"/>
        </w:rPr>
        <w:t xml:space="preserve">the </w:t>
      </w:r>
      <w:r w:rsidRPr="008A031A">
        <w:rPr>
          <w:rFonts w:ascii="Libre Franklin" w:hAnsi="Libre Franklin"/>
        </w:rPr>
        <w:t xml:space="preserve">climate </w:t>
      </w:r>
      <w:r w:rsidR="00AA48B0">
        <w:rPr>
          <w:rFonts w:ascii="Libre Franklin" w:hAnsi="Libre Franklin"/>
        </w:rPr>
        <w:t>crisis</w:t>
      </w:r>
      <w:r w:rsidRPr="008A031A">
        <w:rPr>
          <w:rFonts w:ascii="Libre Franklin" w:hAnsi="Libre Franklin"/>
        </w:rPr>
        <w:t xml:space="preserve"> and why it matters to people in the area. You can use </w:t>
      </w:r>
      <w:r w:rsidR="00AA48B0">
        <w:rPr>
          <w:rFonts w:ascii="Libre Franklin" w:hAnsi="Libre Franklin"/>
        </w:rPr>
        <w:t xml:space="preserve">data from the </w:t>
      </w:r>
      <w:hyperlink r:id="rId10" w:history="1">
        <w:r w:rsidR="00AA48B0" w:rsidRPr="00F042FB">
          <w:rPr>
            <w:rStyle w:val="Hyperlink"/>
            <w:rFonts w:ascii="Libre Franklin" w:hAnsi="Libre Franklin"/>
          </w:rPr>
          <w:t>Near You tool</w:t>
        </w:r>
      </w:hyperlink>
      <w:r w:rsidRPr="008A031A">
        <w:rPr>
          <w:rFonts w:ascii="Libre Franklin" w:hAnsi="Libre Franklin"/>
        </w:rPr>
        <w:t xml:space="preserve"> to help illustrate this. </w:t>
      </w:r>
    </w:p>
    <w:p w14:paraId="7A512E80" w14:textId="5A568DB6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 xml:space="preserve">The </w:t>
      </w:r>
      <w:r>
        <w:rPr>
          <w:rFonts w:ascii="Libre Franklin" w:hAnsi="Libre Franklin"/>
        </w:rPr>
        <w:t>c</w:t>
      </w:r>
      <w:r w:rsidRPr="008A031A">
        <w:rPr>
          <w:rFonts w:ascii="Libre Franklin" w:hAnsi="Libre Franklin"/>
        </w:rPr>
        <w:t>ouncillor and council staff will also introduce themselves and likely outline the initiatives they have taken on climate change already.</w:t>
      </w:r>
    </w:p>
    <w:p w14:paraId="1771CDA1" w14:textId="5C786F27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 xml:space="preserve">Remember: we want to work with the council and we should present ourselves as helpful allies who are bringing positive and realistic solutions to the discussion. </w:t>
      </w:r>
    </w:p>
    <w:p w14:paraId="0D4FE932" w14:textId="77777777" w:rsidR="008A031A" w:rsidRDefault="008A031A" w:rsidP="008A031A">
      <w:pPr>
        <w:rPr>
          <w:rFonts w:ascii="Libre Franklin" w:hAnsi="Libre Franklin"/>
          <w:b/>
          <w:bCs/>
        </w:rPr>
      </w:pPr>
    </w:p>
    <w:p w14:paraId="03EA46F9" w14:textId="134D089B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  <w:b/>
          <w:bCs/>
        </w:rPr>
        <w:t>Climate Action Plan</w:t>
      </w:r>
      <w:r w:rsidRPr="008A031A">
        <w:rPr>
          <w:rFonts w:ascii="Libre Franklin" w:hAnsi="Libre Franklin"/>
        </w:rPr>
        <w:t xml:space="preserve"> (30 mins)</w:t>
      </w:r>
    </w:p>
    <w:p w14:paraId="4DB17BBF" w14:textId="77777777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>This will be a part where you’ll want to explain why it’s important the council tries to deliver as many of these initiatives as possible.</w:t>
      </w:r>
    </w:p>
    <w:p w14:paraId="2CE53E8E" w14:textId="77777777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>Make sure to bring a physical copy of the Climate Action Plan for councils and point to anything specific you’d be very keen the council looks in to. Remember, many of these actions are low-cost or no-cost and some even raise money for the council. We also want to work with them so they get more powers and funding so they can take more climate action.</w:t>
      </w:r>
    </w:p>
    <w:p w14:paraId="719DA433" w14:textId="5A02ABA4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>The</w:t>
      </w:r>
      <w:r>
        <w:rPr>
          <w:rFonts w:ascii="Libre Franklin" w:hAnsi="Libre Franklin"/>
        </w:rPr>
        <w:t xml:space="preserve"> c</w:t>
      </w:r>
      <w:r w:rsidRPr="008A031A">
        <w:rPr>
          <w:rFonts w:ascii="Libre Franklin" w:hAnsi="Libre Franklin"/>
        </w:rPr>
        <w:t>ouncillor and council staff will also probably have read through it and have some opinions. They might also say they’re doing some of the points – which is great to listen to and note down.</w:t>
      </w:r>
    </w:p>
    <w:p w14:paraId="47B137D5" w14:textId="4B6EC303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>Make clear that you want to see progress and commitments over the coming months and that you</w:t>
      </w:r>
      <w:r w:rsidR="00AA48B0">
        <w:rPr>
          <w:rFonts w:ascii="Libre Franklin" w:hAnsi="Libre Franklin"/>
        </w:rPr>
        <w:t>’</w:t>
      </w:r>
      <w:r w:rsidRPr="008A031A">
        <w:rPr>
          <w:rFonts w:ascii="Libre Franklin" w:hAnsi="Libre Franklin"/>
        </w:rPr>
        <w:t xml:space="preserve">ll be sharing successes with </w:t>
      </w:r>
      <w:r w:rsidR="00AA48B0">
        <w:rPr>
          <w:rFonts w:ascii="Libre Franklin" w:hAnsi="Libre Franklin"/>
        </w:rPr>
        <w:t>our grassroots</w:t>
      </w:r>
      <w:r w:rsidRPr="008A031A">
        <w:rPr>
          <w:rFonts w:ascii="Libre Franklin" w:hAnsi="Libre Franklin"/>
        </w:rPr>
        <w:t xml:space="preserve"> network and Friends of the Earth. </w:t>
      </w:r>
    </w:p>
    <w:p w14:paraId="74B7B13B" w14:textId="569F4A3C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>Remembe</w:t>
      </w:r>
      <w:r>
        <w:rPr>
          <w:rFonts w:ascii="Libre Franklin" w:hAnsi="Libre Franklin"/>
        </w:rPr>
        <w:t xml:space="preserve">r: </w:t>
      </w:r>
      <w:r w:rsidRPr="008A031A">
        <w:rPr>
          <w:rFonts w:ascii="Libre Franklin" w:hAnsi="Libre Franklin"/>
        </w:rPr>
        <w:t>the focus of this discussion is to present the strengths of using the Climate Action Plan as a basis for action and try to get agreement that the council will use it as a framework.</w:t>
      </w:r>
    </w:p>
    <w:p w14:paraId="46170FE1" w14:textId="77777777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  <w:b/>
          <w:bCs/>
        </w:rPr>
        <w:t>Next steps</w:t>
      </w:r>
      <w:r w:rsidRPr="008A031A">
        <w:rPr>
          <w:rFonts w:ascii="Libre Franklin" w:hAnsi="Libre Franklin"/>
        </w:rPr>
        <w:t xml:space="preserve"> (10 mins)</w:t>
      </w:r>
    </w:p>
    <w:p w14:paraId="7DC916DB" w14:textId="77777777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>Outline any campaigning events you’ll be doing to build support for a Climate Action Plan for example petitions and public meetings. Express you’d be keen to have representatives from the council speaking on platforms where appropriate.</w:t>
      </w:r>
    </w:p>
    <w:p w14:paraId="267ED3E2" w14:textId="2EEFBC28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t xml:space="preserve">Agree a contact point for </w:t>
      </w:r>
      <w:r w:rsidR="00AA48B0">
        <w:rPr>
          <w:rFonts w:ascii="Libre Franklin" w:hAnsi="Libre Franklin"/>
        </w:rPr>
        <w:t>your</w:t>
      </w:r>
      <w:r w:rsidRPr="008A031A">
        <w:rPr>
          <w:rFonts w:ascii="Libre Franklin" w:hAnsi="Libre Franklin"/>
        </w:rPr>
        <w:t xml:space="preserve"> </w:t>
      </w:r>
      <w:r w:rsidR="00AA48B0">
        <w:rPr>
          <w:rFonts w:ascii="Libre Franklin" w:hAnsi="Libre Franklin"/>
        </w:rPr>
        <w:t>local action group</w:t>
      </w:r>
      <w:r w:rsidRPr="008A031A">
        <w:rPr>
          <w:rFonts w:ascii="Libre Franklin" w:hAnsi="Libre Franklin"/>
        </w:rPr>
        <w:t xml:space="preserve"> to keep this moving forward. It may be the </w:t>
      </w:r>
      <w:r>
        <w:rPr>
          <w:rFonts w:ascii="Libre Franklin" w:hAnsi="Libre Franklin"/>
        </w:rPr>
        <w:t>co</w:t>
      </w:r>
      <w:r w:rsidRPr="008A031A">
        <w:rPr>
          <w:rFonts w:ascii="Libre Franklin" w:hAnsi="Libre Franklin"/>
        </w:rPr>
        <w:t>uncillor or a council officer (member of council staff).</w:t>
      </w:r>
    </w:p>
    <w:p w14:paraId="6A93568C" w14:textId="77777777" w:rsidR="008A031A" w:rsidRPr="008A031A" w:rsidRDefault="008A031A" w:rsidP="008A031A">
      <w:pPr>
        <w:rPr>
          <w:rFonts w:ascii="Libre Franklin" w:hAnsi="Libre Franklin"/>
        </w:rPr>
      </w:pPr>
      <w:r w:rsidRPr="008A031A">
        <w:rPr>
          <w:rFonts w:ascii="Libre Franklin" w:hAnsi="Libre Franklin"/>
        </w:rPr>
        <w:lastRenderedPageBreak/>
        <w:t>Agree if possible when you’ll meet next to check in on progress.</w:t>
      </w:r>
    </w:p>
    <w:p w14:paraId="288A8B8C" w14:textId="2872A2B4" w:rsidR="00147FC0" w:rsidRDefault="008A031A" w:rsidP="008A031A">
      <w:r w:rsidRPr="00CB4E6A">
        <w:rPr>
          <w:rFonts w:ascii="Libre Franklin" w:hAnsi="Libre Franklin"/>
        </w:rPr>
        <w:t xml:space="preserve">Take a picture of your meeting with the </w:t>
      </w:r>
      <w:r>
        <w:rPr>
          <w:rFonts w:ascii="Libre Franklin" w:hAnsi="Libre Franklin"/>
        </w:rPr>
        <w:t>c</w:t>
      </w:r>
      <w:r w:rsidRPr="00CB4E6A">
        <w:rPr>
          <w:rFonts w:ascii="Libre Franklin" w:hAnsi="Libre Franklin"/>
        </w:rPr>
        <w:t>ouncillors and staff to share on social media and so you can keep a record of your campaign</w:t>
      </w:r>
      <w:r>
        <w:rPr>
          <w:rFonts w:ascii="Libre Franklin" w:hAnsi="Libre Franklin"/>
        </w:rPr>
        <w:t>.</w:t>
      </w:r>
    </w:p>
    <w:sectPr w:rsidR="00147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B7A2" w14:textId="77777777" w:rsidR="008A031A" w:rsidRDefault="008A031A" w:rsidP="008A031A">
      <w:pPr>
        <w:spacing w:after="0" w:line="240" w:lineRule="auto"/>
      </w:pPr>
      <w:r>
        <w:separator/>
      </w:r>
    </w:p>
  </w:endnote>
  <w:endnote w:type="continuationSeparator" w:id="0">
    <w:p w14:paraId="62B5736C" w14:textId="77777777" w:rsidR="008A031A" w:rsidRDefault="008A031A" w:rsidP="008A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41E6" w14:textId="77777777" w:rsidR="008A031A" w:rsidRDefault="008A031A" w:rsidP="008A031A">
      <w:pPr>
        <w:spacing w:after="0" w:line="240" w:lineRule="auto"/>
      </w:pPr>
      <w:r>
        <w:separator/>
      </w:r>
    </w:p>
  </w:footnote>
  <w:footnote w:type="continuationSeparator" w:id="0">
    <w:p w14:paraId="366489A0" w14:textId="77777777" w:rsidR="008A031A" w:rsidRDefault="008A031A" w:rsidP="008A0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2AAB"/>
    <w:multiLevelType w:val="hybridMultilevel"/>
    <w:tmpl w:val="6B46E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34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A"/>
    <w:rsid w:val="00147FC0"/>
    <w:rsid w:val="008A031A"/>
    <w:rsid w:val="00AA48B0"/>
    <w:rsid w:val="00F0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37A7"/>
  <w15:chartTrackingRefBased/>
  <w15:docId w15:val="{E3359A10-19BE-4A74-A9ED-8D7EBA51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1A"/>
  </w:style>
  <w:style w:type="paragraph" w:styleId="Footer">
    <w:name w:val="footer"/>
    <w:basedOn w:val="Normal"/>
    <w:link w:val="FooterChar"/>
    <w:uiPriority w:val="99"/>
    <w:unhideWhenUsed/>
    <w:rsid w:val="008A0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1A"/>
  </w:style>
  <w:style w:type="character" w:styleId="Hyperlink">
    <w:name w:val="Hyperlink"/>
    <w:basedOn w:val="DefaultParagraphFont"/>
    <w:uiPriority w:val="99"/>
    <w:unhideWhenUsed/>
    <w:rsid w:val="00F04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keclimateaction.uk/near-you/local-author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C74F98582D040A5572A12D071C6DB" ma:contentTypeVersion="10" ma:contentTypeDescription="Create a new document." ma:contentTypeScope="" ma:versionID="c1a50d67353db1013b47f1ac062b806d">
  <xsd:schema xmlns:xsd="http://www.w3.org/2001/XMLSchema" xmlns:xs="http://www.w3.org/2001/XMLSchema" xmlns:p="http://schemas.microsoft.com/office/2006/metadata/properties" xmlns:ns3="e16860dd-69f1-4e29-b515-369883b5f311" xmlns:ns4="654c13d6-c311-4ac1-9e6b-83cd79e2e812" targetNamespace="http://schemas.microsoft.com/office/2006/metadata/properties" ma:root="true" ma:fieldsID="207eb6128a62a0020bdb79e2200b7a07" ns3:_="" ns4:_="">
    <xsd:import namespace="e16860dd-69f1-4e29-b515-369883b5f311"/>
    <xsd:import namespace="654c13d6-c311-4ac1-9e6b-83cd79e2e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60dd-69f1-4e29-b515-369883b5f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c13d6-c311-4ac1-9e6b-83cd79e2e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E45843-2F09-4D99-9747-666CA9998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60dd-69f1-4e29-b515-369883b5f311"/>
    <ds:schemaRef ds:uri="654c13d6-c311-4ac1-9e6b-83cd79e2e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7259A-AF10-4E56-9204-559D5B4E6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D7F99-9226-4366-A0CD-6CCE8EB9E9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Shaan Jindal</dc:creator>
  <cp:keywords/>
  <dc:description/>
  <cp:lastModifiedBy>Laura Carter</cp:lastModifiedBy>
  <cp:revision>3</cp:revision>
  <dcterms:created xsi:type="dcterms:W3CDTF">2022-11-30T13:29:00Z</dcterms:created>
  <dcterms:modified xsi:type="dcterms:W3CDTF">2022-11-30T13:31:00Z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0x010100163C74F98582D040A5572A12D071C6DB</vt:lpwstr>
  </property>
</Properties>
</file>